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39" w:rsidRPr="00C30D39" w:rsidRDefault="00C30D39" w:rsidP="00C30D39">
      <w:pPr>
        <w:pStyle w:val="western"/>
        <w:pageBreakBefore/>
        <w:spacing w:before="0" w:beforeAutospacing="0" w:after="0" w:line="240" w:lineRule="auto"/>
        <w:rPr>
          <w:rFonts w:ascii="Arial" w:hAnsi="Arial" w:cs="Arial"/>
          <w:b/>
          <w:lang w:val="en-US"/>
        </w:rPr>
      </w:pPr>
      <w:r w:rsidRPr="00C30D39">
        <w:rPr>
          <w:rFonts w:ascii="Arial" w:hAnsi="Arial" w:cs="Arial"/>
          <w:b/>
          <w:lang w:val="en-US"/>
        </w:rPr>
        <w:t>ESSRI life cycle session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numPr>
          <w:ilvl w:val="0"/>
          <w:numId w:val="11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this is a process, start small and easy and to how we can scale up</w:t>
      </w:r>
    </w:p>
    <w:p w:rsidR="00C30D39" w:rsidRDefault="00C30D39" w:rsidP="00C30D39">
      <w:pPr>
        <w:pStyle w:val="western"/>
        <w:numPr>
          <w:ilvl w:val="0"/>
          <w:numId w:val="11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 xml:space="preserve">when is the correct time – right at start of project (no </w:t>
      </w:r>
      <w:proofErr w:type="spellStart"/>
      <w:r w:rsidRPr="00C30D39">
        <w:rPr>
          <w:rFonts w:ascii="Arial" w:hAnsi="Arial" w:cs="Arial"/>
          <w:lang w:val="en-US"/>
        </w:rPr>
        <w:t>sufficienbt</w:t>
      </w:r>
      <w:proofErr w:type="spellEnd"/>
      <w:r w:rsidRPr="00C30D39">
        <w:rPr>
          <w:rFonts w:ascii="Arial" w:hAnsi="Arial" w:cs="Arial"/>
          <w:lang w:val="en-US"/>
        </w:rPr>
        <w:t xml:space="preserve"> data yet), if to late you can</w:t>
      </w:r>
      <w:r>
        <w:rPr>
          <w:rFonts w:ascii="Arial" w:hAnsi="Arial" w:cs="Arial"/>
          <w:lang w:val="en-US"/>
        </w:rPr>
        <w:t>`t</w:t>
      </w:r>
      <w:r w:rsidRPr="00C30D39">
        <w:rPr>
          <w:rFonts w:ascii="Arial" w:hAnsi="Arial" w:cs="Arial"/>
          <w:lang w:val="en-US"/>
        </w:rPr>
        <w:t xml:space="preserve"> change a lot in the design</w:t>
      </w:r>
    </w:p>
    <w:p w:rsidR="00C30D39" w:rsidRPr="00C30D39" w:rsidRDefault="00C30D39" w:rsidP="00C30D39">
      <w:pPr>
        <w:pStyle w:val="western"/>
        <w:numPr>
          <w:ilvl w:val="0"/>
          <w:numId w:val="11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Trade-Offs</w:t>
      </w:r>
      <w:r w:rsidRPr="00C30D39">
        <w:rPr>
          <w:rFonts w:ascii="Arial" w:hAnsi="Arial" w:cs="Arial"/>
          <w:lang w:val="en-US"/>
        </w:rPr>
        <w:t xml:space="preserve"> with other c</w:t>
      </w:r>
      <w:r>
        <w:rPr>
          <w:rFonts w:ascii="Arial" w:hAnsi="Arial" w:cs="Arial"/>
          <w:lang w:val="en-US"/>
        </w:rPr>
        <w:t>riteria</w:t>
      </w:r>
      <w:bookmarkStart w:id="0" w:name="_GoBack"/>
      <w:bookmarkEnd w:id="0"/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</w:rPr>
        <w:t>Parameters</w:t>
      </w:r>
    </w:p>
    <w:p w:rsidR="00C30D39" w:rsidRPr="00C30D39" w:rsidRDefault="00C30D39" w:rsidP="00C30D39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Development of science specific methodologies</w:t>
      </w:r>
    </w:p>
    <w:p w:rsidR="00C30D39" w:rsidRPr="00C30D39" w:rsidRDefault="00C30D39" w:rsidP="00C30D39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standard</w:t>
      </w:r>
      <w:r w:rsidRPr="00C30D39">
        <w:rPr>
          <w:rFonts w:ascii="Arial" w:hAnsi="Arial" w:cs="Arial"/>
          <w:lang w:val="en-US"/>
        </w:rPr>
        <w:t xml:space="preserve"> operating time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ind w:left="448" w:hanging="448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ind w:left="448" w:hanging="448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 xml:space="preserve">Scope: </w:t>
      </w:r>
    </w:p>
    <w:p w:rsidR="00C30D39" w:rsidRPr="00C30D39" w:rsidRDefault="00C30D39" w:rsidP="00C30D39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assessment boundaries – which machine parts to look at and what not?</w:t>
      </w:r>
    </w:p>
    <w:p w:rsidR="00C30D39" w:rsidRPr="00C30D39" w:rsidRDefault="00C30D39" w:rsidP="00C30D39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Which parts of the life cycle? (construction, operation, decommissioning)</w:t>
      </w:r>
    </w:p>
    <w:p w:rsidR="00C30D39" w:rsidRPr="00C30D39" w:rsidRDefault="00C30D39" w:rsidP="00C30D39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What to assess: CO2, GHG, complete environmental footprint, other non-ecological impacts? Energy assessment</w:t>
      </w:r>
    </w:p>
    <w:p w:rsidR="00C30D39" w:rsidRPr="00C30D39" w:rsidRDefault="00C30D39" w:rsidP="00C30D39">
      <w:pPr>
        <w:pStyle w:val="western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judgement system between CO2 and other impacts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ind w:left="448" w:hanging="448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ind w:left="448" w:hanging="448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 xml:space="preserve">Whose feet? </w:t>
      </w:r>
    </w:p>
    <w:p w:rsidR="00C30D39" w:rsidRPr="00C30D39" w:rsidRDefault="00C30D39" w:rsidP="00C30D39">
      <w:pPr>
        <w:pStyle w:val="western"/>
        <w:numPr>
          <w:ilvl w:val="0"/>
          <w:numId w:val="3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 xml:space="preserve">Footprint per annual energy demand, per luminosity, per </w:t>
      </w:r>
      <w:proofErr w:type="spellStart"/>
      <w:r w:rsidRPr="00C30D39">
        <w:rPr>
          <w:rFonts w:ascii="Arial" w:hAnsi="Arial" w:cs="Arial"/>
          <w:lang w:val="en-US"/>
        </w:rPr>
        <w:t>higgs</w:t>
      </w:r>
      <w:proofErr w:type="spellEnd"/>
      <w:r w:rsidRPr="00C30D39">
        <w:rPr>
          <w:rFonts w:ascii="Arial" w:hAnsi="Arial" w:cs="Arial"/>
          <w:lang w:val="en-US"/>
        </w:rPr>
        <w:t xml:space="preserve"> boson, per user….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ind w:left="448" w:hanging="448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Basis:</w:t>
      </w:r>
    </w:p>
    <w:p w:rsidR="00C30D39" w:rsidRPr="00C30D39" w:rsidRDefault="00C30D39" w:rsidP="00C30D39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 xml:space="preserve">Many </w:t>
      </w:r>
      <w:proofErr w:type="gramStart"/>
      <w:r w:rsidRPr="00C30D39">
        <w:rPr>
          <w:rFonts w:ascii="Arial" w:hAnsi="Arial" w:cs="Arial"/>
          <w:lang w:val="en-US"/>
        </w:rPr>
        <w:t>times</w:t>
      </w:r>
      <w:proofErr w:type="gramEnd"/>
      <w:r w:rsidRPr="00C30D39">
        <w:rPr>
          <w:rFonts w:ascii="Arial" w:hAnsi="Arial" w:cs="Arial"/>
          <w:lang w:val="en-US"/>
        </w:rPr>
        <w:t xml:space="preserve"> no sufficient data</w:t>
      </w:r>
    </w:p>
    <w:p w:rsidR="00C30D39" w:rsidRPr="00C30D39" w:rsidRDefault="00C30D39" w:rsidP="00C30D39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Different databases and software</w:t>
      </w:r>
    </w:p>
    <w:p w:rsidR="00C30D39" w:rsidRPr="00C30D39" w:rsidRDefault="00C30D39" w:rsidP="00C30D39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Conversion factors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>Economics</w:t>
      </w:r>
    </w:p>
    <w:p w:rsidR="00C30D39" w:rsidRPr="00C30D39" w:rsidRDefault="00C30D39" w:rsidP="00C30D39">
      <w:pPr>
        <w:pStyle w:val="western"/>
        <w:numPr>
          <w:ilvl w:val="0"/>
          <w:numId w:val="5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 xml:space="preserve">environmental </w:t>
      </w:r>
      <w:proofErr w:type="spellStart"/>
      <w:r w:rsidRPr="00C30D39">
        <w:rPr>
          <w:rFonts w:ascii="Arial" w:hAnsi="Arial" w:cs="Arial"/>
          <w:lang w:val="en-US"/>
        </w:rPr>
        <w:t>externalised</w:t>
      </w:r>
      <w:proofErr w:type="spellEnd"/>
      <w:r w:rsidRPr="00C30D39">
        <w:rPr>
          <w:rFonts w:ascii="Arial" w:hAnsi="Arial" w:cs="Arial"/>
          <w:lang w:val="en-US"/>
        </w:rPr>
        <w:t xml:space="preserve"> costs, shadow carbon costs</w:t>
      </w:r>
    </w:p>
    <w:p w:rsidR="00C30D39" w:rsidRPr="00C30D39" w:rsidRDefault="00C30D39" w:rsidP="00C30D39">
      <w:pPr>
        <w:pStyle w:val="western"/>
        <w:numPr>
          <w:ilvl w:val="0"/>
          <w:numId w:val="5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new project / upgrade project (reuse parts of old machine)</w:t>
      </w:r>
    </w:p>
    <w:p w:rsidR="00C30D39" w:rsidRPr="00C30D39" w:rsidRDefault="00C30D39" w:rsidP="00C30D39">
      <w:pPr>
        <w:pStyle w:val="western"/>
        <w:numPr>
          <w:ilvl w:val="0"/>
          <w:numId w:val="5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end of life should be dealt with from “old” machine → complete life cycle (financing logic has to be adapted)</w:t>
      </w: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  <w:lang w:val="en-US"/>
        </w:rPr>
      </w:pPr>
    </w:p>
    <w:p w:rsidR="00C30D39" w:rsidRPr="00C30D39" w:rsidRDefault="00C30D39" w:rsidP="00C30D39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C30D39">
        <w:rPr>
          <w:rFonts w:ascii="Arial" w:hAnsi="Arial" w:cs="Arial"/>
          <w:lang w:val="en-US"/>
        </w:rPr>
        <w:t xml:space="preserve">Political surrounding </w:t>
      </w:r>
    </w:p>
    <w:p w:rsidR="00C30D39" w:rsidRPr="00C30D39" w:rsidRDefault="00C30D39" w:rsidP="00C30D39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 xml:space="preserve">criteria and regulations not global (EU, LKSG </w:t>
      </w:r>
      <w:proofErr w:type="spellStart"/>
      <w:r w:rsidRPr="00C30D39">
        <w:rPr>
          <w:rFonts w:ascii="Arial" w:hAnsi="Arial" w:cs="Arial"/>
          <w:lang w:val="en-US"/>
        </w:rPr>
        <w:t>Germny</w:t>
      </w:r>
      <w:proofErr w:type="spellEnd"/>
      <w:r w:rsidRPr="00C30D39">
        <w:rPr>
          <w:rFonts w:ascii="Arial" w:hAnsi="Arial" w:cs="Arial"/>
          <w:lang w:val="en-US"/>
        </w:rPr>
        <w:t>…)</w:t>
      </w:r>
    </w:p>
    <w:p w:rsidR="00C30D39" w:rsidRDefault="00C30D39" w:rsidP="00C30D39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>fit in to legal frameworks and demands from funders</w:t>
      </w:r>
      <w:r w:rsidRPr="00C30D39">
        <w:rPr>
          <w:rFonts w:ascii="Arial" w:hAnsi="Arial" w:cs="Arial"/>
          <w:lang w:val="en-US"/>
        </w:rPr>
        <w:t xml:space="preserve"> </w:t>
      </w:r>
    </w:p>
    <w:p w:rsidR="00C30D39" w:rsidRPr="00C30D39" w:rsidRDefault="00C30D39" w:rsidP="00C30D39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rFonts w:ascii="Arial" w:hAnsi="Arial" w:cs="Arial"/>
          <w:lang w:val="en-US"/>
        </w:rPr>
      </w:pPr>
      <w:r w:rsidRPr="00C30D39">
        <w:rPr>
          <w:rFonts w:ascii="Arial" w:hAnsi="Arial" w:cs="Arial"/>
          <w:lang w:val="en-US"/>
        </w:rPr>
        <w:t xml:space="preserve">how much power do we have over supply chains; who has agency? Whom we can join forces with, whom we can influence, whom we need to report to → check with </w:t>
      </w:r>
      <w:proofErr w:type="spellStart"/>
      <w:proofErr w:type="gramStart"/>
      <w:r w:rsidRPr="00C30D39">
        <w:rPr>
          <w:rFonts w:ascii="Arial" w:hAnsi="Arial" w:cs="Arial"/>
          <w:lang w:val="en-US"/>
        </w:rPr>
        <w:t>O.Renn</w:t>
      </w:r>
      <w:proofErr w:type="spellEnd"/>
      <w:proofErr w:type="gramEnd"/>
      <w:r w:rsidRPr="00C30D3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transdisziplinary</w:t>
      </w:r>
      <w:proofErr w:type="spellEnd"/>
      <w:r>
        <w:rPr>
          <w:rFonts w:ascii="Arial" w:hAnsi="Arial" w:cs="Arial"/>
          <w:lang w:val="en-US"/>
        </w:rPr>
        <w:t xml:space="preserve"> concept</w:t>
      </w:r>
      <w:r w:rsidRPr="00C30D39">
        <w:rPr>
          <w:rFonts w:ascii="Arial" w:hAnsi="Arial" w:cs="Arial"/>
          <w:lang w:val="en-US"/>
        </w:rPr>
        <w:t xml:space="preserve"> of science</w:t>
      </w:r>
      <w:r>
        <w:rPr>
          <w:rFonts w:ascii="Arial" w:hAnsi="Arial" w:cs="Arial"/>
          <w:lang w:val="en-US"/>
        </w:rPr>
        <w:t xml:space="preserve"> (</w:t>
      </w:r>
      <w:hyperlink r:id="rId5" w:history="1">
        <w:r w:rsidRPr="00552F4D">
          <w:rPr>
            <w:rStyle w:val="Hyperlink"/>
            <w:rFonts w:ascii="Arial" w:hAnsi="Arial" w:cs="Arial"/>
            <w:lang w:val="en-US"/>
          </w:rPr>
          <w:t>https://agenda.ciemat.es/event/4431/contributions/5050/</w:t>
        </w:r>
      </w:hyperlink>
      <w:r>
        <w:rPr>
          <w:rFonts w:ascii="Arial" w:hAnsi="Arial" w:cs="Arial"/>
          <w:lang w:val="en-US"/>
        </w:rPr>
        <w:t>)</w:t>
      </w:r>
    </w:p>
    <w:p w:rsidR="00C30D39" w:rsidRDefault="00C30D39"/>
    <w:sectPr w:rsidR="00C30D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F60"/>
    <w:multiLevelType w:val="hybridMultilevel"/>
    <w:tmpl w:val="6EB451D4"/>
    <w:lvl w:ilvl="0" w:tplc="79C647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E6A"/>
    <w:multiLevelType w:val="hybridMultilevel"/>
    <w:tmpl w:val="ACF8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7A0"/>
    <w:multiLevelType w:val="hybridMultilevel"/>
    <w:tmpl w:val="1E202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507"/>
    <w:multiLevelType w:val="hybridMultilevel"/>
    <w:tmpl w:val="CAF6FD2A"/>
    <w:lvl w:ilvl="0" w:tplc="79C647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153A"/>
    <w:multiLevelType w:val="multilevel"/>
    <w:tmpl w:val="FE0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58A8"/>
    <w:multiLevelType w:val="multilevel"/>
    <w:tmpl w:val="C58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B085F"/>
    <w:multiLevelType w:val="multilevel"/>
    <w:tmpl w:val="BE6A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E1045"/>
    <w:multiLevelType w:val="multilevel"/>
    <w:tmpl w:val="91E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E1553"/>
    <w:multiLevelType w:val="multilevel"/>
    <w:tmpl w:val="964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C7AF2"/>
    <w:multiLevelType w:val="hybridMultilevel"/>
    <w:tmpl w:val="C888B1F2"/>
    <w:lvl w:ilvl="0" w:tplc="79C64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F80A1B"/>
    <w:multiLevelType w:val="multilevel"/>
    <w:tmpl w:val="BFB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39"/>
    <w:rsid w:val="00C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76FA"/>
  <w15:chartTrackingRefBased/>
  <w15:docId w15:val="{64B52713-AF58-469B-AC8B-1C322C99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estern">
    <w:name w:val="western"/>
    <w:basedOn w:val="Standard"/>
    <w:rsid w:val="00C30D39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C30D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enda.ciemat.es/event/4431/contributions/5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Voelker, Denise</dc:creator>
  <cp:keywords/>
  <dc:description/>
  <cp:lastModifiedBy>Voelker, Denise</cp:lastModifiedBy>
  <cp:revision>1</cp:revision>
  <dcterms:created xsi:type="dcterms:W3CDTF">2024-09-26T15:40:00Z</dcterms:created>
  <dcterms:modified xsi:type="dcterms:W3CDTF">2024-09-26T15:46:00Z</dcterms:modified>
</cp:coreProperties>
</file>